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1F3" w:rsidRPr="00100DFC" w:rsidRDefault="00100DFC" w:rsidP="00100D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-976768</wp:posOffset>
                </wp:positionH>
                <wp:positionV relativeFrom="paragraph">
                  <wp:posOffset>2062866</wp:posOffset>
                </wp:positionV>
                <wp:extent cx="6334125" cy="770481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7704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9904" w:type="dxa"/>
                              <w:tblBorders>
                                <w:top w:val="doubleWave" w:sz="6" w:space="0" w:color="auto"/>
                                <w:left w:val="doubleWave" w:sz="6" w:space="0" w:color="auto"/>
                                <w:bottom w:val="doubleWave" w:sz="6" w:space="0" w:color="auto"/>
                                <w:right w:val="doubleWave" w:sz="6" w:space="0" w:color="auto"/>
                                <w:insideH w:val="doubleWave" w:sz="6" w:space="0" w:color="auto"/>
                                <w:insideV w:val="doubleWav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7244"/>
                            </w:tblGrid>
                            <w:tr w:rsidR="007B19B3" w:rsidRPr="00721684" w:rsidTr="00797A11">
                              <w:trPr>
                                <w:trHeight w:val="2598"/>
                              </w:trPr>
                              <w:tc>
                                <w:tcPr>
                                  <w:tcW w:w="2660" w:type="dxa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Курс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7B19B3" w:rsidRPr="00941CD9" w:rsidRDefault="007B19B3" w:rsidP="007B19B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sz w:val="20"/>
                                      <w:szCs w:val="20"/>
                                    </w:rPr>
                                    <w:t xml:space="preserve">Дополнительная профессиональная программа повышения квалификации </w:t>
                                  </w:r>
                                </w:p>
                                <w:p w:rsidR="00BD2EFC" w:rsidRDefault="00BD2EFC" w:rsidP="007B19B3">
                                  <w:pPr>
                                    <w:ind w:left="36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Default="007B19B3" w:rsidP="007B19B3">
                                  <w:pPr>
                                    <w:ind w:left="360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«Актуальные вопросы адвокатской деятельности в гражданском процессе»</w:t>
                                  </w:r>
                                  <w:r w:rsidRPr="00941CD9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, 20 ак.ч.</w:t>
                                  </w:r>
                                </w:p>
                                <w:p w:rsidR="00BD2EFC" w:rsidRPr="00941CD9" w:rsidRDefault="00BD2EFC" w:rsidP="007B19B3">
                                  <w:pPr>
                                    <w:ind w:left="36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B19B3" w:rsidRPr="00590AEA" w:rsidRDefault="007B19B3" w:rsidP="007B19B3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- Актуальные проблемы доказывания и доказательств в гражданском процессе - 6 ч.</w:t>
                                  </w:r>
                                </w:p>
                                <w:p w:rsidR="007B19B3" w:rsidRPr="00590AEA" w:rsidRDefault="007B19B3" w:rsidP="007B19B3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- Актуальные проблемы определения компетентного суда в гражданском судопроизводстве. Определение состава лиц, участвующих в деле – 5 ч.</w:t>
                                  </w:r>
                                </w:p>
                                <w:p w:rsidR="007B19B3" w:rsidRPr="00590AEA" w:rsidRDefault="007B19B3" w:rsidP="007B19B3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- Актуальные вопросы производства в суде первой инстанции по гражданским делам – 5 </w:t>
                                  </w:r>
                                </w:p>
                                <w:p w:rsidR="007B19B3" w:rsidRPr="00590AEA" w:rsidRDefault="007B19B3" w:rsidP="007B19B3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- Совершенствование примирительных процедур по гражданским делам – 2 ч.</w:t>
                                  </w:r>
                                </w:p>
                                <w:p w:rsidR="007B19B3" w:rsidRPr="00590AEA" w:rsidRDefault="007B19B3" w:rsidP="007B19B3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- Итоговая аттестация – 2</w:t>
                                  </w:r>
                                </w:p>
                                <w:p w:rsidR="007B19B3" w:rsidRPr="00721684" w:rsidRDefault="007B19B3" w:rsidP="007B19B3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21684">
                                    <w:rPr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Минимальное количество человек в группе: 15</w:t>
                                  </w:r>
                                </w:p>
                              </w:tc>
                            </w:tr>
                            <w:tr w:rsidR="007B19B3" w:rsidRPr="00941CD9" w:rsidTr="00797A11">
                              <w:tc>
                                <w:tcPr>
                                  <w:tcW w:w="2660" w:type="dxa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Формат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7B19B3" w:rsidRPr="00941CD9" w:rsidRDefault="007B19B3" w:rsidP="007B19B3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Очное</w:t>
                                  </w:r>
                                </w:p>
                              </w:tc>
                            </w:tr>
                            <w:tr w:rsidR="007B19B3" w:rsidRPr="00941CD9" w:rsidTr="00797A11">
                              <w:trPr>
                                <w:trHeight w:val="258"/>
                              </w:trPr>
                              <w:tc>
                                <w:tcPr>
                                  <w:tcW w:w="2660" w:type="dxa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проведения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7B19B3" w:rsidRPr="00941CD9" w:rsidRDefault="007B19B3" w:rsidP="007B19B3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г. Иркутск, ул. Некрасова, 4</w:t>
                                  </w:r>
                                </w:p>
                              </w:tc>
                            </w:tr>
                            <w:tr w:rsidR="007B19B3" w:rsidRPr="00941CD9" w:rsidTr="00797A11">
                              <w:trPr>
                                <w:trHeight w:val="1211"/>
                              </w:trPr>
                              <w:tc>
                                <w:tcPr>
                                  <w:tcW w:w="2660" w:type="dxa"/>
                                  <w:vAlign w:val="center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Перечень знаний и навыков, получаемых в результате обучения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  <w:shd w:val="clear" w:color="auto" w:fill="auto"/>
                                  <w:vAlign w:val="center"/>
                                </w:tcPr>
                                <w:p w:rsidR="007B19B3" w:rsidRPr="00590AEA" w:rsidRDefault="007B19B3" w:rsidP="007B19B3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Формирование у слушателей профессиональных компетенций, необходимых для профессиональной деятельности, развитие практических навыков с учетом анализа актуального законодательства и в соответствии с требованиями профессиональных стандартов.</w:t>
                                  </w:r>
                                </w:p>
                              </w:tc>
                            </w:tr>
                            <w:tr w:rsidR="007B19B3" w:rsidRPr="00941CD9" w:rsidTr="00797A11">
                              <w:tc>
                                <w:tcPr>
                                  <w:tcW w:w="2660" w:type="dxa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Период обучения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7B19B3" w:rsidRPr="00590AEA" w:rsidRDefault="007B19B3" w:rsidP="007B19B3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12-13 мая 2020 г. (2 дня).</w:t>
                                  </w:r>
                                </w:p>
                                <w:p w:rsidR="007B19B3" w:rsidRPr="00941CD9" w:rsidRDefault="007B19B3" w:rsidP="007B19B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AE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Даты ориентировочные</w:t>
                                  </w:r>
                                </w:p>
                              </w:tc>
                            </w:tr>
                            <w:tr w:rsidR="007B19B3" w:rsidRPr="00941CD9" w:rsidTr="00797A11">
                              <w:tc>
                                <w:tcPr>
                                  <w:tcW w:w="2660" w:type="dxa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Стоимость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7B19B3" w:rsidRPr="00941CD9" w:rsidRDefault="007B19B3" w:rsidP="007B19B3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2 500 (Две тысячи пятьсот) рублей</w:t>
                                  </w:r>
                                </w:p>
                              </w:tc>
                            </w:tr>
                            <w:tr w:rsidR="007B19B3" w:rsidRPr="00941CD9" w:rsidTr="007B19B3">
                              <w:trPr>
                                <w:trHeight w:val="590"/>
                              </w:trPr>
                              <w:tc>
                                <w:tcPr>
                                  <w:tcW w:w="2660" w:type="dxa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Выдаваемый документ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7B19B3" w:rsidRPr="00941CD9" w:rsidRDefault="007B19B3" w:rsidP="007B19B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Удостоверение о повышении квалификации</w:t>
                                  </w:r>
                                </w:p>
                              </w:tc>
                            </w:tr>
                            <w:tr w:rsidR="007B19B3" w:rsidRPr="00941CD9" w:rsidTr="00F64439">
                              <w:trPr>
                                <w:trHeight w:val="1592"/>
                              </w:trPr>
                              <w:tc>
                                <w:tcPr>
                                  <w:tcW w:w="2660" w:type="dxa"/>
                                </w:tcPr>
                                <w:p w:rsidR="007B19B3" w:rsidRPr="00941CD9" w:rsidRDefault="007B19B3" w:rsidP="007B19B3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Контактные данные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7B19B3" w:rsidRPr="00941CD9" w:rsidRDefault="007B19B3" w:rsidP="007B19B3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Тел. (3952) 79-88-99 (доб. 624), 20-33-14</w:t>
                                  </w:r>
                                </w:p>
                                <w:p w:rsidR="007B19B3" w:rsidRPr="00941CD9" w:rsidRDefault="007B19B3" w:rsidP="007B19B3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Чиров Алексей Сергеевич, Мамаева Юлия Валерьевна - (3952) 20-33-14 (доб. 124) Ковалевская Надежда Владимировна - - (3952) 20-33-14 (доб. 113)</w:t>
                                  </w:r>
                                </w:p>
                                <w:p w:rsidR="007B19B3" w:rsidRPr="00941CD9" w:rsidRDefault="007B19B3" w:rsidP="007B19B3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E-</w:t>
                                  </w:r>
                                  <w:proofErr w:type="spellStart"/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mail</w:t>
                                  </w:r>
                                  <w:proofErr w:type="spellEnd"/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: dpo-rpa38@inbox.ru</w:t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Адрес: г. Иркутск, ул. Некрасова, 4, кабинет № 17</w:t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br/>
                                    <w:t> (Отдел дополнительного образования).</w:t>
                                  </w:r>
                                </w:p>
                              </w:tc>
                            </w:tr>
                          </w:tbl>
                          <w:p w:rsidR="00100DFC" w:rsidRDefault="00100D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6.9pt;margin-top:162.45pt;width:498.75pt;height:6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Fytg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" filled="f" stroked="f">
                <v:textbox>
                  <w:txbxContent>
                    <w:tbl>
                      <w:tblPr>
                        <w:tblStyle w:val="a8"/>
                        <w:tblW w:w="9904" w:type="dxa"/>
                        <w:tblBorders>
                          <w:top w:val="doubleWave" w:sz="6" w:space="0" w:color="auto"/>
                          <w:left w:val="doubleWave" w:sz="6" w:space="0" w:color="auto"/>
                          <w:bottom w:val="doubleWave" w:sz="6" w:space="0" w:color="auto"/>
                          <w:right w:val="doubleWave" w:sz="6" w:space="0" w:color="auto"/>
                          <w:insideH w:val="doubleWave" w:sz="6" w:space="0" w:color="auto"/>
                          <w:insideV w:val="doubleWav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7244"/>
                      </w:tblGrid>
                      <w:tr w:rsidR="007B19B3" w:rsidRPr="00721684" w:rsidTr="00797A11">
                        <w:trPr>
                          <w:trHeight w:val="2598"/>
                        </w:trPr>
                        <w:tc>
                          <w:tcPr>
                            <w:tcW w:w="2660" w:type="dxa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Курс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7B19B3" w:rsidRPr="00941CD9" w:rsidRDefault="007B19B3" w:rsidP="007B19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sz w:val="20"/>
                                <w:szCs w:val="20"/>
                              </w:rPr>
                              <w:t xml:space="preserve">Дополнительная профессиональная программа повышения квалификации </w:t>
                            </w:r>
                          </w:p>
                          <w:p w:rsidR="00BD2EFC" w:rsidRDefault="00BD2EFC" w:rsidP="007B19B3">
                            <w:pPr>
                              <w:ind w:left="36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Default="007B19B3" w:rsidP="007B19B3">
                            <w:pPr>
                              <w:ind w:left="360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«Актуальные вопросы адвокатской деятельности в гражданском процессе»</w:t>
                            </w:r>
                            <w:r w:rsidRPr="00941CD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 20 ак.ч.</w:t>
                            </w:r>
                          </w:p>
                          <w:p w:rsidR="00BD2EFC" w:rsidRPr="00941CD9" w:rsidRDefault="00BD2EFC" w:rsidP="007B19B3">
                            <w:pPr>
                              <w:ind w:left="36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B19B3" w:rsidRPr="00590AEA" w:rsidRDefault="007B19B3" w:rsidP="007B19B3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- Актуальные проблемы доказывания и доказательств в гражданском процессе - 6 ч.</w:t>
                            </w:r>
                          </w:p>
                          <w:p w:rsidR="007B19B3" w:rsidRPr="00590AEA" w:rsidRDefault="007B19B3" w:rsidP="007B19B3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- Актуальные проблемы определения компетентного суда в гражданском судопроизводстве. Определение состава лиц, участвующих в деле – 5 ч.</w:t>
                            </w:r>
                          </w:p>
                          <w:p w:rsidR="007B19B3" w:rsidRPr="00590AEA" w:rsidRDefault="007B19B3" w:rsidP="007B19B3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- Актуальные вопросы производства в суде первой инстанции по гражданским делам – 5 </w:t>
                            </w:r>
                          </w:p>
                          <w:p w:rsidR="007B19B3" w:rsidRPr="00590AEA" w:rsidRDefault="007B19B3" w:rsidP="007B19B3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- Совершенствование примирительных процедур по гражданским делам – 2 ч.</w:t>
                            </w:r>
                          </w:p>
                          <w:p w:rsidR="007B19B3" w:rsidRPr="00590AEA" w:rsidRDefault="007B19B3" w:rsidP="007B19B3">
                            <w:pPr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- Итоговая аттестация – 2</w:t>
                            </w:r>
                          </w:p>
                          <w:p w:rsidR="007B19B3" w:rsidRPr="00721684" w:rsidRDefault="007B19B3" w:rsidP="007B19B3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2168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Минимальное количество человек в группе: 15</w:t>
                            </w:r>
                          </w:p>
                        </w:tc>
                      </w:tr>
                      <w:tr w:rsidR="007B19B3" w:rsidRPr="00941CD9" w:rsidTr="00797A11">
                        <w:tc>
                          <w:tcPr>
                            <w:tcW w:w="2660" w:type="dxa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Формат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7B19B3" w:rsidRPr="00941CD9" w:rsidRDefault="007B19B3" w:rsidP="007B19B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Очное</w:t>
                            </w:r>
                          </w:p>
                        </w:tc>
                      </w:tr>
                      <w:tr w:rsidR="007B19B3" w:rsidRPr="00941CD9" w:rsidTr="00797A11">
                        <w:trPr>
                          <w:trHeight w:val="258"/>
                        </w:trPr>
                        <w:tc>
                          <w:tcPr>
                            <w:tcW w:w="2660" w:type="dxa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Адрес проведения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7B19B3" w:rsidRPr="00941CD9" w:rsidRDefault="007B19B3" w:rsidP="007B19B3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г. Иркутск, ул. Некрасова, 4</w:t>
                            </w:r>
                          </w:p>
                        </w:tc>
                      </w:tr>
                      <w:tr w:rsidR="007B19B3" w:rsidRPr="00941CD9" w:rsidTr="00797A11">
                        <w:trPr>
                          <w:trHeight w:val="1211"/>
                        </w:trPr>
                        <w:tc>
                          <w:tcPr>
                            <w:tcW w:w="2660" w:type="dxa"/>
                            <w:vAlign w:val="center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Перечень знаний и навыков, получаемых в результате обучения</w:t>
                            </w:r>
                          </w:p>
                        </w:tc>
                        <w:tc>
                          <w:tcPr>
                            <w:tcW w:w="7244" w:type="dxa"/>
                            <w:shd w:val="clear" w:color="auto" w:fill="auto"/>
                            <w:vAlign w:val="center"/>
                          </w:tcPr>
                          <w:p w:rsidR="007B19B3" w:rsidRPr="00590AEA" w:rsidRDefault="007B19B3" w:rsidP="007B19B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Формирование у слушателей профессиональных компетенций, необходимых для профессиональной деятельности, развитие практических навыков с учетом анализа актуального законодательства и в соответствии с требованиями профессиональных стандартов.</w:t>
                            </w:r>
                          </w:p>
                        </w:tc>
                      </w:tr>
                      <w:tr w:rsidR="007B19B3" w:rsidRPr="00941CD9" w:rsidTr="00797A11">
                        <w:tc>
                          <w:tcPr>
                            <w:tcW w:w="2660" w:type="dxa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Период обучения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7B19B3" w:rsidRPr="00590AEA" w:rsidRDefault="007B19B3" w:rsidP="007B19B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sz w:val="20"/>
                                <w:szCs w:val="20"/>
                              </w:rPr>
                              <w:t>12-13 мая 2020 г. (2 дня).</w:t>
                            </w:r>
                          </w:p>
                          <w:p w:rsidR="007B19B3" w:rsidRPr="00941CD9" w:rsidRDefault="007B19B3" w:rsidP="007B19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90AEA">
                              <w:rPr>
                                <w:b/>
                                <w:sz w:val="20"/>
                                <w:szCs w:val="20"/>
                              </w:rPr>
                              <w:t>Даты ориентировочные</w:t>
                            </w:r>
                          </w:p>
                        </w:tc>
                      </w:tr>
                      <w:tr w:rsidR="007B19B3" w:rsidRPr="00941CD9" w:rsidTr="00797A11">
                        <w:tc>
                          <w:tcPr>
                            <w:tcW w:w="2660" w:type="dxa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Стоимость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7B19B3" w:rsidRPr="00941CD9" w:rsidRDefault="007B19B3" w:rsidP="007B19B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2 500 (Две тысячи пятьсот) рублей</w:t>
                            </w:r>
                          </w:p>
                        </w:tc>
                      </w:tr>
                      <w:tr w:rsidR="007B19B3" w:rsidRPr="00941CD9" w:rsidTr="007B19B3">
                        <w:trPr>
                          <w:trHeight w:val="590"/>
                        </w:trPr>
                        <w:tc>
                          <w:tcPr>
                            <w:tcW w:w="2660" w:type="dxa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Выдаваемый документ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7B19B3" w:rsidRPr="00941CD9" w:rsidRDefault="007B19B3" w:rsidP="007B19B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Удостоверение о повышении квалификации</w:t>
                            </w:r>
                          </w:p>
                        </w:tc>
                      </w:tr>
                      <w:tr w:rsidR="007B19B3" w:rsidRPr="00941CD9" w:rsidTr="00F64439">
                        <w:trPr>
                          <w:trHeight w:val="1592"/>
                        </w:trPr>
                        <w:tc>
                          <w:tcPr>
                            <w:tcW w:w="2660" w:type="dxa"/>
                          </w:tcPr>
                          <w:p w:rsidR="007B19B3" w:rsidRPr="00941CD9" w:rsidRDefault="007B19B3" w:rsidP="007B19B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Контактные данные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7B19B3" w:rsidRPr="00941CD9" w:rsidRDefault="007B19B3" w:rsidP="007B19B3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Тел. (3952) 79-88-99 (доб. 624), 20-33-14</w:t>
                            </w:r>
                          </w:p>
                          <w:p w:rsidR="007B19B3" w:rsidRPr="00941CD9" w:rsidRDefault="007B19B3" w:rsidP="007B19B3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Чиров Алексей Сергеевич, Мамаева Юлия Валерьевна - (3952) 20-33-14 (доб. 124) Ковалевская Надежда Владимировна - - (3952) 20-33-14 (доб. 113)</w:t>
                            </w:r>
                          </w:p>
                          <w:p w:rsidR="007B19B3" w:rsidRPr="00941CD9" w:rsidRDefault="007B19B3" w:rsidP="007B19B3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E-</w:t>
                            </w:r>
                            <w:proofErr w:type="spellStart"/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mail</w:t>
                            </w:r>
                            <w:proofErr w:type="spellEnd"/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: dpo-rpa38@inbox.ru</w:t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Адрес: г. Иркутск, ул. Некрасова, 4, кабинет № 17</w:t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br/>
                              <w:t> (Отдел дополнительного образования).</w:t>
                            </w:r>
                          </w:p>
                        </w:tc>
                      </w:tr>
                    </w:tbl>
                    <w:p w:rsidR="00100DFC" w:rsidRDefault="00100DFC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-1106014</wp:posOffset>
            </wp:positionH>
            <wp:positionV relativeFrom="paragraph">
              <wp:posOffset>-720091</wp:posOffset>
            </wp:positionV>
            <wp:extent cx="7639927" cy="10705381"/>
            <wp:effectExtent l="0" t="0" r="0" b="0"/>
            <wp:wrapNone/>
            <wp:docPr id="1" name="Рисунок 1" descr="O:\Артур Владимирович\gramota_gerb_bez_institut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Артур Владимирович\gramota_gerb_bez_instituta3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15" cy="107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D41F3" w:rsidRPr="00100DFC" w:rsidSect="003C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AF"/>
    <w:rsid w:val="00000F0B"/>
    <w:rsid w:val="000E7304"/>
    <w:rsid w:val="00100DFC"/>
    <w:rsid w:val="001C46BF"/>
    <w:rsid w:val="002C4F91"/>
    <w:rsid w:val="0034361C"/>
    <w:rsid w:val="00363CD8"/>
    <w:rsid w:val="003708A4"/>
    <w:rsid w:val="003C52F1"/>
    <w:rsid w:val="004A229A"/>
    <w:rsid w:val="00524917"/>
    <w:rsid w:val="00590AEA"/>
    <w:rsid w:val="005D2989"/>
    <w:rsid w:val="00677146"/>
    <w:rsid w:val="006B619A"/>
    <w:rsid w:val="00783AA4"/>
    <w:rsid w:val="007B19B3"/>
    <w:rsid w:val="00915258"/>
    <w:rsid w:val="009475AF"/>
    <w:rsid w:val="009E5689"/>
    <w:rsid w:val="00A071D0"/>
    <w:rsid w:val="00A20543"/>
    <w:rsid w:val="00AA00F6"/>
    <w:rsid w:val="00AA749A"/>
    <w:rsid w:val="00B112CF"/>
    <w:rsid w:val="00BD2EFC"/>
    <w:rsid w:val="00C00BD5"/>
    <w:rsid w:val="00C702AC"/>
    <w:rsid w:val="00D106E8"/>
    <w:rsid w:val="00D22F01"/>
    <w:rsid w:val="00D76F1D"/>
    <w:rsid w:val="00D85B59"/>
    <w:rsid w:val="00E52D22"/>
    <w:rsid w:val="00EC1978"/>
    <w:rsid w:val="00EC45AF"/>
    <w:rsid w:val="00F64439"/>
    <w:rsid w:val="00F9345C"/>
    <w:rsid w:val="00FA3828"/>
    <w:rsid w:val="00FC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3AB42-8EC7-440A-8F52-9E7F44BC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75AF"/>
  </w:style>
  <w:style w:type="character" w:styleId="a3">
    <w:name w:val="Hyperlink"/>
    <w:basedOn w:val="a0"/>
    <w:uiPriority w:val="99"/>
    <w:semiHidden/>
    <w:unhideWhenUsed/>
    <w:rsid w:val="009475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D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B6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C4F91"/>
    <w:rPr>
      <w:b/>
      <w:bCs/>
    </w:rPr>
  </w:style>
  <w:style w:type="table" w:styleId="a8">
    <w:name w:val="Table Grid"/>
    <w:basedOn w:val="a1"/>
    <w:uiPriority w:val="39"/>
    <w:rsid w:val="007B19B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1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</dc:creator>
  <cp:lastModifiedBy>Надежда В. Кирильченко</cp:lastModifiedBy>
  <cp:revision>40</cp:revision>
  <cp:lastPrinted>2015-10-29T04:23:00Z</cp:lastPrinted>
  <dcterms:created xsi:type="dcterms:W3CDTF">2015-10-29T03:32:00Z</dcterms:created>
  <dcterms:modified xsi:type="dcterms:W3CDTF">2020-02-28T03:44:00Z</dcterms:modified>
</cp:coreProperties>
</file>